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73E5" w14:textId="77777777" w:rsidR="00CA1683" w:rsidRDefault="00CA1683" w:rsidP="00CA1683">
      <w:pPr>
        <w:pStyle w:val="Header"/>
        <w:jc w:val="center"/>
        <w:rPr>
          <w:b/>
          <w:sz w:val="28"/>
          <w:szCs w:val="28"/>
        </w:rPr>
      </w:pPr>
      <w:r w:rsidRPr="000B4921">
        <w:rPr>
          <w:b/>
          <w:sz w:val="28"/>
          <w:szCs w:val="28"/>
        </w:rPr>
        <w:t>SAFEGUARDING POLICY</w:t>
      </w:r>
    </w:p>
    <w:p w14:paraId="3401DAE1" w14:textId="77777777" w:rsidR="00CA1683" w:rsidRPr="007D562A" w:rsidRDefault="00CA1683" w:rsidP="00CA168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PROMOTING A SAFER CHURCH</w:t>
      </w:r>
    </w:p>
    <w:p w14:paraId="5506F5C3" w14:textId="40C8671A" w:rsidR="00CA1683" w:rsidRPr="00CA1683" w:rsidRDefault="00CA1683" w:rsidP="00CA1683">
      <w:pPr>
        <w:spacing w:after="0"/>
        <w:rPr>
          <w:sz w:val="18"/>
          <w:szCs w:val="18"/>
        </w:rPr>
      </w:pPr>
    </w:p>
    <w:p w14:paraId="5217BE14" w14:textId="0E60E5EE" w:rsidR="00CA1683" w:rsidRPr="00CA1683" w:rsidRDefault="00CA1683" w:rsidP="00CA1683">
      <w:pPr>
        <w:rPr>
          <w:rFonts w:eastAsia="Calibri" w:cstheme="minorHAnsi"/>
          <w:b/>
          <w:bCs/>
          <w:sz w:val="24"/>
          <w:szCs w:val="24"/>
        </w:rPr>
      </w:pPr>
      <w:r w:rsidRPr="00CA1683">
        <w:rPr>
          <w:rFonts w:eastAsia="Calibri" w:cstheme="minorHAnsi"/>
          <w:b/>
          <w:bCs/>
          <w:sz w:val="24"/>
          <w:szCs w:val="24"/>
        </w:rPr>
        <w:t>The following policy was agreed at the Parochial Church Council (PCC) meeting held on</w:t>
      </w:r>
      <w:r>
        <w:rPr>
          <w:rFonts w:eastAsia="Calibri" w:cstheme="minorHAnsi"/>
          <w:b/>
          <w:bCs/>
          <w:sz w:val="24"/>
          <w:szCs w:val="24"/>
        </w:rPr>
        <w:t xml:space="preserve"> 2</w:t>
      </w:r>
      <w:r w:rsidRPr="00CA1683">
        <w:rPr>
          <w:rFonts w:eastAsia="Calibri" w:cstheme="minorHAnsi"/>
          <w:b/>
          <w:bCs/>
          <w:sz w:val="24"/>
          <w:szCs w:val="24"/>
          <w:vertAlign w:val="superscript"/>
        </w:rPr>
        <w:t>nd</w:t>
      </w:r>
      <w:r>
        <w:rPr>
          <w:rFonts w:eastAsia="Calibri" w:cstheme="minorHAnsi"/>
          <w:b/>
          <w:bCs/>
          <w:sz w:val="24"/>
          <w:szCs w:val="24"/>
        </w:rPr>
        <w:t xml:space="preserve"> April 2019.</w:t>
      </w:r>
      <w:bookmarkStart w:id="0" w:name="_GoBack"/>
      <w:bookmarkEnd w:id="0"/>
      <w:r w:rsidRPr="00CA1683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73E3D570" w14:textId="77777777" w:rsidR="00CA1683" w:rsidRPr="00CA1683" w:rsidRDefault="00CA1683" w:rsidP="00CA168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CA1683">
        <w:rPr>
          <w:rFonts w:eastAsia="Times New Roman" w:cstheme="minorHAnsi"/>
          <w:b/>
          <w:bCs/>
        </w:rPr>
        <w:t xml:space="preserve">In accordance with the Church of England Safeguarding Policy our church is committed to: </w:t>
      </w:r>
    </w:p>
    <w:p w14:paraId="7A1F4C40" w14:textId="77777777" w:rsidR="00CA1683" w:rsidRPr="005007CD" w:rsidRDefault="00CA1683" w:rsidP="00CA168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1DBD24D8" w14:textId="77777777" w:rsidR="00CA1683" w:rsidRPr="005007CD" w:rsidRDefault="00CA1683" w:rsidP="00CA168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7C3B3407" w14:textId="77777777" w:rsidR="00CA1683" w:rsidRPr="005007CD" w:rsidRDefault="00CA1683" w:rsidP="00CA168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0647EE47" w14:textId="77777777" w:rsidR="00CA1683" w:rsidRPr="005007CD" w:rsidRDefault="00CA1683" w:rsidP="00CA168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108CC57B" w14:textId="77777777" w:rsidR="00CA1683" w:rsidRPr="005007CD" w:rsidRDefault="00CA1683" w:rsidP="00CA168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0380AF31" w14:textId="77777777" w:rsidR="00CA1683" w:rsidRPr="00F670F4" w:rsidRDefault="00CA1683" w:rsidP="00CA168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7ACDA46B" w14:textId="77777777" w:rsidR="00CA1683" w:rsidRPr="00F670F4" w:rsidRDefault="00CA1683" w:rsidP="00CA168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3E2990DC" w14:textId="77777777" w:rsidR="00CA1683" w:rsidRPr="00CA1683" w:rsidRDefault="00CA1683" w:rsidP="00CA168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CA1683">
        <w:rPr>
          <w:rFonts w:eastAsia="Times New Roman" w:cstheme="minorHAnsi"/>
          <w:b/>
          <w:bCs/>
        </w:rPr>
        <w:t xml:space="preserve">The Parish will:  </w:t>
      </w:r>
    </w:p>
    <w:p w14:paraId="5BA728A7" w14:textId="77777777" w:rsidR="00CA1683" w:rsidRPr="005007CD" w:rsidRDefault="00CA1683" w:rsidP="00CA168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36CF7B9D" w14:textId="77777777" w:rsidR="00CA1683" w:rsidRPr="005007CD" w:rsidRDefault="00CA1683" w:rsidP="00CA168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50C613EB" w14:textId="77777777" w:rsidR="00CA1683" w:rsidRPr="00F670F4" w:rsidRDefault="00CA1683" w:rsidP="00CA168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F70F10" w14:textId="77777777" w:rsidR="00CA1683" w:rsidRPr="005007CD" w:rsidRDefault="00CA1683" w:rsidP="00CA1683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7609B9D7" w14:textId="77777777" w:rsidR="00CA1683" w:rsidRPr="005007CD" w:rsidRDefault="00CA1683" w:rsidP="00CA1683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6E2B75EC" w14:textId="77777777" w:rsidR="00CA1683" w:rsidRPr="005007CD" w:rsidRDefault="00CA1683" w:rsidP="00CA1683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1457D2A7" w14:textId="77777777" w:rsidR="00CA1683" w:rsidRPr="005007CD" w:rsidRDefault="00CA1683" w:rsidP="00CA1683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08390426" w14:textId="77777777" w:rsidR="00CA1683" w:rsidRPr="005007CD" w:rsidRDefault="00CA1683" w:rsidP="00CA1683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0E60D11E" w14:textId="77777777" w:rsidR="00CA1683" w:rsidRPr="005007CD" w:rsidRDefault="00CA1683" w:rsidP="00CA1683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33431EED" w14:textId="77777777" w:rsidR="00CA1683" w:rsidRPr="005007CD" w:rsidRDefault="00CA1683" w:rsidP="00CA1683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31063853" w14:textId="77777777" w:rsidR="00CA1683" w:rsidRPr="00F670F4" w:rsidRDefault="00CA1683" w:rsidP="00CA1683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6AB93E7" w14:textId="77777777" w:rsidR="00CA1683" w:rsidRPr="00F670F4" w:rsidRDefault="00CA1683" w:rsidP="00CA1683">
      <w:pPr>
        <w:spacing w:after="0"/>
        <w:ind w:right="897"/>
        <w:jc w:val="both"/>
        <w:rPr>
          <w:rFonts w:eastAsia="Calibri" w:cstheme="minorHAnsi"/>
          <w:sz w:val="24"/>
          <w:szCs w:val="24"/>
        </w:rPr>
      </w:pPr>
    </w:p>
    <w:p w14:paraId="0F55F743" w14:textId="77777777" w:rsidR="00CA1683" w:rsidRPr="005007CD" w:rsidRDefault="00CA1683" w:rsidP="00CA1683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FFB7FDB" w14:textId="2176BC26" w:rsidR="00CA1683" w:rsidRPr="005007CD" w:rsidRDefault="00CA1683" w:rsidP="00CA1683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church appoints </w:t>
      </w:r>
      <w:r>
        <w:rPr>
          <w:rFonts w:cstheme="minorHAnsi"/>
        </w:rPr>
        <w:t>Cathy Hedley</w:t>
      </w:r>
      <w:r w:rsidRPr="005007CD">
        <w:rPr>
          <w:rFonts w:cstheme="minorHAnsi"/>
        </w:rPr>
        <w:t xml:space="preserve"> as the Parish Safeguarding Officer </w:t>
      </w:r>
      <w:r>
        <w:rPr>
          <w:rFonts w:cstheme="minorHAnsi"/>
        </w:rPr>
        <w:t>supported by Susan Joyce.</w:t>
      </w:r>
    </w:p>
    <w:p w14:paraId="1E64EF72" w14:textId="58B6A318" w:rsidR="00CA1683" w:rsidRPr="005007CD" w:rsidRDefault="00CA1683" w:rsidP="00CA1683">
      <w:pPr>
        <w:spacing w:line="360" w:lineRule="auto"/>
        <w:rPr>
          <w:rFonts w:cstheme="minorHAnsi"/>
        </w:rPr>
      </w:pPr>
      <w:r w:rsidRPr="00CA1683">
        <w:rPr>
          <w:rFonts w:cstheme="minorHAnsi"/>
          <w:b/>
          <w:bCs/>
        </w:rPr>
        <w:t>Incumbent</w:t>
      </w:r>
      <w:r w:rsidRPr="00CA1683">
        <w:rPr>
          <w:rFonts w:cstheme="minorHAnsi"/>
          <w:b/>
          <w:bCs/>
        </w:rPr>
        <w:t xml:space="preserve">: </w:t>
      </w:r>
      <w:r>
        <w:rPr>
          <w:rFonts w:cstheme="minorHAnsi"/>
        </w:rPr>
        <w:t>____________________________________</w:t>
      </w:r>
    </w:p>
    <w:p w14:paraId="214297B2" w14:textId="719BAFA0" w:rsidR="00CA1683" w:rsidRPr="005007CD" w:rsidRDefault="00CA1683" w:rsidP="00CA1683">
      <w:pPr>
        <w:spacing w:line="360" w:lineRule="auto"/>
        <w:rPr>
          <w:rFonts w:cstheme="minorHAnsi"/>
        </w:rPr>
      </w:pPr>
      <w:r w:rsidRPr="00CA1683">
        <w:rPr>
          <w:rFonts w:cstheme="minorHAnsi"/>
          <w:b/>
          <w:bCs/>
        </w:rPr>
        <w:t>Churchwardens</w:t>
      </w:r>
      <w:r w:rsidRPr="00CA1683">
        <w:rPr>
          <w:rFonts w:cstheme="minorHAnsi"/>
          <w:b/>
          <w:bCs/>
        </w:rPr>
        <w:t>:</w:t>
      </w:r>
      <w:r w:rsidRPr="00CA1683">
        <w:rPr>
          <w:rFonts w:cstheme="minorHAnsi"/>
          <w:b/>
          <w:bCs/>
        </w:rPr>
        <w:t xml:space="preserve"> </w:t>
      </w:r>
      <w:r>
        <w:rPr>
          <w:rFonts w:cstheme="minorHAnsi"/>
        </w:rPr>
        <w:t>____________________________________</w:t>
      </w:r>
      <w:r>
        <w:rPr>
          <w:rFonts w:cstheme="minorHAnsi"/>
        </w:rPr>
        <w:tab/>
      </w:r>
      <w:r>
        <w:rPr>
          <w:rFonts w:cstheme="minorHAnsi"/>
        </w:rPr>
        <w:t>____________________________________</w:t>
      </w:r>
    </w:p>
    <w:p w14:paraId="63282A35" w14:textId="631CD099" w:rsidR="00CA1683" w:rsidRDefault="00CA1683" w:rsidP="00CA1683">
      <w:pPr>
        <w:pStyle w:val="Default"/>
        <w:spacing w:line="360" w:lineRule="auto"/>
      </w:pPr>
      <w:r w:rsidRPr="00CA1683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CA16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sectPr w:rsidR="00CA1683" w:rsidSect="00CA1683">
      <w:headerReference w:type="default" r:id="rId7"/>
      <w:footerReference w:type="default" r:id="rId8"/>
      <w:pgSz w:w="11906" w:h="16838"/>
      <w:pgMar w:top="1440" w:right="707" w:bottom="709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1E136" w14:textId="77777777" w:rsidR="00BA7A38" w:rsidRDefault="00BA7A38" w:rsidP="00CA1683">
      <w:pPr>
        <w:spacing w:after="0" w:line="240" w:lineRule="auto"/>
      </w:pPr>
      <w:r>
        <w:separator/>
      </w:r>
    </w:p>
  </w:endnote>
  <w:endnote w:type="continuationSeparator" w:id="0">
    <w:p w14:paraId="5ADD9FB2" w14:textId="77777777" w:rsidR="00BA7A38" w:rsidRDefault="00BA7A38" w:rsidP="00CA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C1E2" w14:textId="77777777" w:rsidR="00CA1683" w:rsidRPr="004B2E44" w:rsidRDefault="00CA1683" w:rsidP="00CA1683">
    <w:pPr>
      <w:pStyle w:val="Footer"/>
      <w:jc w:val="center"/>
      <w:rPr>
        <w:b/>
        <w:bCs/>
        <w:color w:val="FFFFFF" w:themeColor="background1"/>
        <w:sz w:val="24"/>
        <w:szCs w:val="24"/>
      </w:rPr>
    </w:pPr>
    <w:r w:rsidRPr="004B2E44">
      <w:rPr>
        <w:b/>
        <w:bCs/>
        <w:color w:val="FFFFFF" w:themeColor="background1"/>
        <w:sz w:val="24"/>
        <w:szCs w:val="24"/>
      </w:rPr>
      <w:t>St Michael and All Angels Parish Church,</w:t>
    </w:r>
  </w:p>
  <w:p w14:paraId="03200F43" w14:textId="23534240" w:rsidR="00CA1683" w:rsidRPr="00CA1683" w:rsidRDefault="00CA1683" w:rsidP="00CA1683">
    <w:pPr>
      <w:pStyle w:val="Footer"/>
      <w:jc w:val="center"/>
      <w:rPr>
        <w:color w:val="FFFFFF" w:themeColor="background1"/>
      </w:rPr>
    </w:pPr>
    <w:r w:rsidRPr="004B2E44">
      <w:rPr>
        <w:color w:val="FFFFFF" w:themeColor="background1"/>
      </w:rPr>
      <w:t>St. Michaels Avenue, Bramhall, SK7 2P</w:t>
    </w:r>
    <w:r>
      <w:rPr>
        <w:color w:val="FFFFFF" w:themeColor="background1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5135" w14:textId="77777777" w:rsidR="00BA7A38" w:rsidRDefault="00BA7A38" w:rsidP="00CA1683">
      <w:pPr>
        <w:spacing w:after="0" w:line="240" w:lineRule="auto"/>
      </w:pPr>
      <w:r>
        <w:separator/>
      </w:r>
    </w:p>
  </w:footnote>
  <w:footnote w:type="continuationSeparator" w:id="0">
    <w:p w14:paraId="3AA47BD0" w14:textId="77777777" w:rsidR="00BA7A38" w:rsidRDefault="00BA7A38" w:rsidP="00CA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64D8" w14:textId="45C4C780" w:rsidR="00CA1683" w:rsidRDefault="00CA1683" w:rsidP="00CA1683">
    <w:pPr>
      <w:pStyle w:val="Header"/>
      <w:jc w:val="center"/>
      <w:rPr>
        <w:b/>
        <w:bCs/>
        <w:noProof/>
        <w:color w:val="FFFFFF" w:themeColor="background1"/>
        <w:sz w:val="24"/>
        <w:szCs w:val="24"/>
      </w:rPr>
    </w:pPr>
    <w:r>
      <w:rPr>
        <w:noProof/>
      </w:rPr>
      <w:drawing>
        <wp:inline distT="0" distB="0" distL="0" distR="0" wp14:anchorId="29264CBF" wp14:editId="298E2D13">
          <wp:extent cx="3152775" cy="91956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 Header (simpl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759" cy="93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D3BD9" w14:textId="4A4FA67A" w:rsidR="00CA1683" w:rsidRDefault="00CA1683">
    <w:pPr>
      <w:pStyle w:val="Header"/>
    </w:pPr>
    <w:r w:rsidRPr="004B2E44">
      <w:rPr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55660596" wp14:editId="7CADCEC0">
          <wp:simplePos x="0" y="0"/>
          <wp:positionH relativeFrom="page">
            <wp:posOffset>-3028950</wp:posOffset>
          </wp:positionH>
          <wp:positionV relativeFrom="paragraph">
            <wp:posOffset>4536440</wp:posOffset>
          </wp:positionV>
          <wp:extent cx="10687050" cy="5504180"/>
          <wp:effectExtent l="0" t="0" r="0" b="1270"/>
          <wp:wrapNone/>
          <wp:docPr id="42" name="Picture 4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ckground.jpg"/>
                  <pic:cNvPicPr/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550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83"/>
    <w:rsid w:val="00BA7A38"/>
    <w:rsid w:val="00C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4E8E8"/>
  <w15:chartTrackingRefBased/>
  <w15:docId w15:val="{162FFDD6-6C72-48C5-8693-ABBF918F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3"/>
  </w:style>
  <w:style w:type="paragraph" w:styleId="Footer">
    <w:name w:val="footer"/>
    <w:basedOn w:val="Normal"/>
    <w:link w:val="FooterChar"/>
    <w:uiPriority w:val="99"/>
    <w:unhideWhenUsed/>
    <w:rsid w:val="00CA1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3"/>
  </w:style>
  <w:style w:type="paragraph" w:customStyle="1" w:styleId="Default">
    <w:name w:val="Default"/>
    <w:rsid w:val="00CA168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Piper</dc:creator>
  <cp:keywords/>
  <dc:description/>
  <cp:lastModifiedBy>Rev Piper</cp:lastModifiedBy>
  <cp:revision>1</cp:revision>
  <cp:lastPrinted>2019-08-19T07:27:00Z</cp:lastPrinted>
  <dcterms:created xsi:type="dcterms:W3CDTF">2019-08-19T07:19:00Z</dcterms:created>
  <dcterms:modified xsi:type="dcterms:W3CDTF">2019-08-19T07:27:00Z</dcterms:modified>
</cp:coreProperties>
</file>